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34" w:rsidRDefault="00294434"/>
    <w:p w:rsidR="00294434" w:rsidRDefault="00294434">
      <w:pPr>
        <w:rPr>
          <w:sz w:val="24"/>
          <w:szCs w:val="24"/>
        </w:rPr>
      </w:pPr>
    </w:p>
    <w:p w:rsidR="00294434" w:rsidRDefault="002974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Our Jurisdiction, </w:t>
      </w:r>
      <w:r w:rsidR="00D87941">
        <w:rPr>
          <w:sz w:val="24"/>
          <w:szCs w:val="24"/>
          <w:u w:val="single"/>
        </w:rPr>
        <w:t>[Jurisdictions Name]</w:t>
      </w:r>
      <w:r>
        <w:rPr>
          <w:sz w:val="24"/>
          <w:szCs w:val="24"/>
        </w:rPr>
        <w:t xml:space="preserve">, held a public hearing on </w:t>
      </w:r>
      <w:r w:rsidR="00D87941" w:rsidRPr="00D87941">
        <w:rPr>
          <w:sz w:val="24"/>
          <w:szCs w:val="24"/>
          <w:u w:val="single"/>
        </w:rPr>
        <w:t>[Date of Public Hearing]</w:t>
      </w:r>
      <w:r>
        <w:rPr>
          <w:sz w:val="24"/>
          <w:szCs w:val="24"/>
        </w:rPr>
        <w:t xml:space="preserve"> for the </w:t>
      </w:r>
      <w:r w:rsidR="00D87941">
        <w:rPr>
          <w:sz w:val="24"/>
          <w:szCs w:val="24"/>
          <w:u w:val="single"/>
        </w:rPr>
        <w:t>[Project Name]</w:t>
      </w:r>
      <w:r>
        <w:rPr>
          <w:sz w:val="24"/>
          <w:szCs w:val="24"/>
        </w:rPr>
        <w:t xml:space="preserve"> Project. </w:t>
      </w:r>
    </w:p>
    <w:p w:rsidR="00294434" w:rsidRDefault="00294434">
      <w:pPr>
        <w:spacing w:after="0" w:line="276" w:lineRule="auto"/>
        <w:rPr>
          <w:sz w:val="24"/>
          <w:szCs w:val="24"/>
        </w:rPr>
      </w:pPr>
    </w:p>
    <w:p w:rsidR="00294434" w:rsidRDefault="002974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During this Public Hearing the following items were discussed:</w:t>
      </w:r>
    </w:p>
    <w:p w:rsidR="00294434" w:rsidRDefault="002974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general concept of the project</w:t>
      </w:r>
      <w:bookmarkStart w:id="0" w:name="_GoBack"/>
      <w:bookmarkEnd w:id="0"/>
    </w:p>
    <w:p w:rsidR="00294434" w:rsidRDefault="002974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estimated cost of the project, and </w:t>
      </w:r>
    </w:p>
    <w:p w:rsidR="00294434" w:rsidRDefault="002974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The financial responsibility of the jurisdiction, if the project is funded.</w:t>
      </w:r>
    </w:p>
    <w:p w:rsidR="00294434" w:rsidRDefault="00294434">
      <w:pPr>
        <w:spacing w:after="0" w:line="276" w:lineRule="auto"/>
        <w:rPr>
          <w:sz w:val="24"/>
          <w:szCs w:val="24"/>
        </w:rPr>
      </w:pPr>
    </w:p>
    <w:p w:rsidR="00294434" w:rsidRDefault="002974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I, _________________________ holding the position of ____________________ do here certify that the Public Hearing did occur, meeting the requirements of the currently adopted Local Transportation Fund Program Manual.</w:t>
      </w:r>
    </w:p>
    <w:p w:rsidR="00294434" w:rsidRDefault="00294434">
      <w:pPr>
        <w:spacing w:after="0" w:line="276" w:lineRule="auto"/>
        <w:rPr>
          <w:sz w:val="24"/>
          <w:szCs w:val="24"/>
        </w:rPr>
      </w:pPr>
    </w:p>
    <w:p w:rsidR="00294434" w:rsidRDefault="00294434">
      <w:pPr>
        <w:spacing w:after="0" w:line="276" w:lineRule="auto"/>
        <w:rPr>
          <w:sz w:val="24"/>
          <w:szCs w:val="24"/>
        </w:rPr>
      </w:pPr>
    </w:p>
    <w:p w:rsidR="00294434" w:rsidRDefault="002974AE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294434" w:rsidRDefault="002974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294434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2D" w:rsidRDefault="00C2662D">
      <w:pPr>
        <w:spacing w:after="0" w:line="240" w:lineRule="auto"/>
      </w:pPr>
      <w:r>
        <w:separator/>
      </w:r>
    </w:p>
  </w:endnote>
  <w:endnote w:type="continuationSeparator" w:id="0">
    <w:p w:rsidR="00C2662D" w:rsidRDefault="00C2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34" w:rsidRDefault="002974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A5EA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A5EA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294434" w:rsidRDefault="00294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2D" w:rsidRDefault="00C2662D">
      <w:pPr>
        <w:spacing w:after="0" w:line="240" w:lineRule="auto"/>
      </w:pPr>
      <w:r>
        <w:separator/>
      </w:r>
    </w:p>
  </w:footnote>
  <w:footnote w:type="continuationSeparator" w:id="0">
    <w:p w:rsidR="00C2662D" w:rsidRDefault="00C2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A2" w:rsidRPr="003A5EA2" w:rsidRDefault="003A5EA2" w:rsidP="003A5EA2">
    <w:pPr>
      <w:pStyle w:val="Heading1"/>
      <w:keepNext w:val="0"/>
      <w:keepLines w:val="0"/>
      <w:widowControl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80" w:after="0" w:line="240" w:lineRule="auto"/>
      <w:jc w:val="center"/>
      <w:rPr>
        <w:rFonts w:asciiTheme="minorHAnsi" w:eastAsiaTheme="minorEastAsia" w:hAnsiTheme="minorHAnsi" w:cstheme="minorBidi"/>
        <w:bCs/>
        <w:caps/>
        <w:color w:val="FFFFFF" w:themeColor="background1"/>
        <w:spacing w:val="15"/>
        <w:lang w:bidi="en-US"/>
      </w:rPr>
    </w:pPr>
    <w:r w:rsidRPr="003A5EA2">
      <w:rPr>
        <w:rFonts w:asciiTheme="minorHAnsi" w:eastAsiaTheme="minorEastAsia" w:hAnsiTheme="minorHAnsi" w:cstheme="minorBidi"/>
        <w:bCs/>
        <w:caps/>
        <w:color w:val="FFFFFF" w:themeColor="background1"/>
        <w:spacing w:val="15"/>
        <w:lang w:bidi="en-US"/>
      </w:rPr>
      <w:t>CACHE COUNTY COUNCIL OF GOVERMENTS</w:t>
    </w:r>
  </w:p>
  <w:p w:rsidR="00D87941" w:rsidRPr="003A5EA2" w:rsidRDefault="003A5EA2" w:rsidP="003A5E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4860"/>
        <w:tab w:val="left" w:pos="8153"/>
        <w:tab w:val="right" w:pos="9360"/>
      </w:tabs>
      <w:spacing w:before="200" w:after="200" w:line="240" w:lineRule="auto"/>
      <w:jc w:val="center"/>
      <w:rPr>
        <w:b/>
        <w:sz w:val="36"/>
        <w:szCs w:val="36"/>
      </w:rPr>
    </w:pPr>
    <w:r w:rsidRPr="003A5EA2">
      <w:rPr>
        <w:b/>
        <w:sz w:val="36"/>
        <w:szCs w:val="36"/>
      </w:rPr>
      <w:t>2025 COG PUBLIC HEARING STATEMENT</w:t>
    </w:r>
    <w:bookmarkStart w:id="2" w:name="_Hlk512434856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8AB"/>
    <w:multiLevelType w:val="multilevel"/>
    <w:tmpl w:val="5AD4F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4"/>
    <w:rsid w:val="00294434"/>
    <w:rsid w:val="002974AE"/>
    <w:rsid w:val="003A5EA2"/>
    <w:rsid w:val="00A31826"/>
    <w:rsid w:val="00BB1DB4"/>
    <w:rsid w:val="00C2662D"/>
    <w:rsid w:val="00D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CDCFA"/>
  <w15:docId w15:val="{B17EC1C8-018E-4423-BE01-11579DCD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87"/>
  </w:style>
  <w:style w:type="paragraph" w:styleId="Footer">
    <w:name w:val="footer"/>
    <w:basedOn w:val="Normal"/>
    <w:link w:val="FooterChar"/>
    <w:uiPriority w:val="99"/>
    <w:unhideWhenUsed/>
    <w:rsid w:val="00133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87"/>
  </w:style>
  <w:style w:type="character" w:styleId="PlaceholderText">
    <w:name w:val="Placeholder Text"/>
    <w:basedOn w:val="DefaultParagraphFont"/>
    <w:uiPriority w:val="99"/>
    <w:semiHidden/>
    <w:rsid w:val="00470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28F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basedOn w:val="Normal"/>
    <w:link w:val="NoSpacingChar"/>
    <w:uiPriority w:val="1"/>
    <w:qFormat/>
    <w:rsid w:val="003A5EA2"/>
    <w:pPr>
      <w:spacing w:before="40" w:after="40" w:line="240" w:lineRule="auto"/>
    </w:pPr>
    <w:rPr>
      <w:rFonts w:asciiTheme="minorHAnsi" w:eastAsiaTheme="minorEastAsia" w:hAnsiTheme="minorHAnsi" w:cstheme="minorBidi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5EA2"/>
    <w:rPr>
      <w:rFonts w:asciiTheme="minorHAnsi" w:eastAsiaTheme="minorEastAsia" w:hAnsiTheme="minorHAnsi" w:cstheme="minorBidi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rsid w:val="003A5EA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MAUbcTzWmL/CHRBsq+duqMtWw==">CgMxLjAyCGguZ2pkZ3hzOAByITFjYUpZQkNvc0FnTlMtY3dUY21sQkgzRFdoUGFvcFR0OQ==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Mott</dc:creator>
  <cp:lastModifiedBy>Jesse Mott</cp:lastModifiedBy>
  <cp:revision>4</cp:revision>
  <dcterms:created xsi:type="dcterms:W3CDTF">2024-06-05T23:10:00Z</dcterms:created>
  <dcterms:modified xsi:type="dcterms:W3CDTF">2025-06-16T19:37:00Z</dcterms:modified>
</cp:coreProperties>
</file>